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74508B29" w:rsidR="00CC007F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50F786F3" w14:textId="293A79DE" w:rsidR="003C3EC8" w:rsidRPr="00E402F0" w:rsidRDefault="003C3EC8" w:rsidP="003C3EC8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О ПРИЈЕВРЕМЕНОМ СТУПАЊУ НА СНАГУ ОДЛУКЕ</w:t>
      </w:r>
      <w:bookmarkStart w:id="0" w:name="_GoBack"/>
      <w:bookmarkEnd w:id="0"/>
    </w:p>
    <w:p w14:paraId="15C1341A" w14:textId="70E39C99" w:rsidR="006475C4" w:rsidRPr="006475C4" w:rsidRDefault="006475C4" w:rsidP="006475C4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О</w:t>
      </w:r>
      <w:r w:rsidRPr="006475C4">
        <w:rPr>
          <w:b/>
          <w:sz w:val="28"/>
          <w:szCs w:val="28"/>
          <w:lang w:val="sr-Cyrl-BA"/>
        </w:rPr>
        <w:t xml:space="preserve"> ДУГОРОЧНОМ ЗАДУЖИВАЊУ РЕПУБЛИКЕ СРПСКЕ</w:t>
      </w:r>
    </w:p>
    <w:p w14:paraId="1E699F6B" w14:textId="2FF87880" w:rsidR="00D911AC" w:rsidRDefault="006475C4" w:rsidP="006475C4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6475C4">
        <w:rPr>
          <w:b/>
          <w:sz w:val="28"/>
          <w:szCs w:val="28"/>
          <w:lang w:val="sr-Cyrl-BA"/>
        </w:rPr>
        <w:t>ЗА 2026. ГОДИНУ</w:t>
      </w:r>
    </w:p>
    <w:p w14:paraId="0B09231E" w14:textId="77777777" w:rsidR="004A2127" w:rsidRPr="004A2127" w:rsidRDefault="004A2127" w:rsidP="004A212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2AC7ED42" w:rsidR="00CC007F" w:rsidRPr="00E402F0" w:rsidRDefault="004273A8" w:rsidP="006475C4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D911AC">
        <w:rPr>
          <w:sz w:val="24"/>
          <w:szCs w:val="24"/>
          <w:lang w:val="sr-Cyrl-BA"/>
        </w:rPr>
        <w:t>О</w:t>
      </w:r>
      <w:r w:rsidR="00D911AC" w:rsidRPr="00D911AC">
        <w:rPr>
          <w:sz w:val="24"/>
          <w:szCs w:val="24"/>
          <w:lang w:val="sr-Cyrl-BA"/>
        </w:rPr>
        <w:t>длук</w:t>
      </w:r>
      <w:r w:rsidR="00D911AC">
        <w:rPr>
          <w:sz w:val="24"/>
          <w:szCs w:val="24"/>
          <w:lang w:val="sr-Cyrl-BA"/>
        </w:rPr>
        <w:t xml:space="preserve">е </w:t>
      </w:r>
      <w:r w:rsidR="006475C4" w:rsidRPr="006475C4">
        <w:rPr>
          <w:sz w:val="24"/>
          <w:szCs w:val="24"/>
          <w:lang w:val="sr-Cyrl-BA"/>
        </w:rPr>
        <w:t>о дугорочном задуживању Републике Српске</w:t>
      </w:r>
      <w:r w:rsidR="006475C4">
        <w:rPr>
          <w:sz w:val="24"/>
          <w:szCs w:val="24"/>
          <w:lang w:val="sr-Cyrl-BA"/>
        </w:rPr>
        <w:t xml:space="preserve"> </w:t>
      </w:r>
      <w:r w:rsidR="006475C4" w:rsidRPr="006475C4">
        <w:rPr>
          <w:sz w:val="24"/>
          <w:szCs w:val="24"/>
          <w:lang w:val="sr-Cyrl-BA"/>
        </w:rPr>
        <w:t>за 2026. годину</w:t>
      </w:r>
      <w:r w:rsidR="006475C4" w:rsidRPr="006475C4">
        <w:rPr>
          <w:rFonts w:eastAsia="Calibri"/>
          <w:sz w:val="24"/>
          <w:szCs w:val="24"/>
          <w:lang w:val="sr-Cyrl-BA"/>
        </w:rPr>
        <w:t xml:space="preserve"> </w:t>
      </w:r>
      <w:r w:rsidR="009C2384" w:rsidRPr="00E402F0">
        <w:rPr>
          <w:rFonts w:eastAsia="Calibri"/>
          <w:sz w:val="24"/>
          <w:szCs w:val="24"/>
          <w:lang w:val="sr-Cyrl-BA"/>
        </w:rPr>
        <w:t>(по хитном поступку)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>утврђено је да постоје нарочи</w:t>
      </w:r>
      <w:r w:rsidR="00E52401">
        <w:rPr>
          <w:sz w:val="24"/>
          <w:szCs w:val="24"/>
          <w:lang w:val="sr-Cyrl-BA"/>
        </w:rPr>
        <w:t xml:space="preserve">то оправдани разлози да наведенa </w:t>
      </w:r>
      <w:r w:rsidR="00E52401">
        <w:rPr>
          <w:sz w:val="24"/>
          <w:szCs w:val="24"/>
          <w:lang w:val="sr-Cyrl-RS"/>
        </w:rPr>
        <w:t>одлука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981E7A">
        <w:rPr>
          <w:sz w:val="24"/>
          <w:szCs w:val="24"/>
          <w:lang w:val="sr-Cyrl-BA"/>
        </w:rPr>
        <w:t>ступи на снагу 1. јануара 2026. године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3C3EC8"/>
    <w:rsid w:val="003C7A05"/>
    <w:rsid w:val="004273A8"/>
    <w:rsid w:val="004A2127"/>
    <w:rsid w:val="0050416D"/>
    <w:rsid w:val="005D4806"/>
    <w:rsid w:val="00633FFB"/>
    <w:rsid w:val="006475C4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71992"/>
    <w:rsid w:val="00BA5A22"/>
    <w:rsid w:val="00BE726B"/>
    <w:rsid w:val="00C3433C"/>
    <w:rsid w:val="00C86745"/>
    <w:rsid w:val="00CC007F"/>
    <w:rsid w:val="00CF65DA"/>
    <w:rsid w:val="00D84305"/>
    <w:rsid w:val="00D911AC"/>
    <w:rsid w:val="00E06CAA"/>
    <w:rsid w:val="00E402F0"/>
    <w:rsid w:val="00E52401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Zarko Kukic</dc:creator>
  <cp:lastModifiedBy>Marija Cendic</cp:lastModifiedBy>
  <cp:revision>3</cp:revision>
  <cp:lastPrinted>2025-12-10T20:03:00Z</cp:lastPrinted>
  <dcterms:created xsi:type="dcterms:W3CDTF">2025-12-10T20:02:00Z</dcterms:created>
  <dcterms:modified xsi:type="dcterms:W3CDTF">2025-12-10T20:03:00Z</dcterms:modified>
</cp:coreProperties>
</file>